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1A" w:rsidRPr="0046078A" w:rsidRDefault="0015001A" w:rsidP="0015001A">
      <w:pPr>
        <w:tabs>
          <w:tab w:val="left" w:pos="2500"/>
        </w:tabs>
        <w:jc w:val="center"/>
        <w:rPr>
          <w:b/>
          <w:bCs/>
          <w:i/>
          <w:iCs/>
          <w:sz w:val="28"/>
          <w:szCs w:val="28"/>
        </w:rPr>
      </w:pPr>
      <w:r w:rsidRPr="0046078A">
        <w:rPr>
          <w:b/>
          <w:bCs/>
          <w:i/>
          <w:iCs/>
          <w:sz w:val="28"/>
          <w:szCs w:val="28"/>
        </w:rPr>
        <w:t>Red Oak Community School District</w:t>
      </w:r>
    </w:p>
    <w:p w:rsidR="0015001A" w:rsidRDefault="00776676" w:rsidP="0015001A">
      <w:pPr>
        <w:jc w:val="center"/>
        <w:rPr>
          <w:b/>
        </w:rPr>
      </w:pPr>
      <w:r>
        <w:rPr>
          <w:b/>
        </w:rPr>
        <w:t xml:space="preserve">Regular </w:t>
      </w:r>
      <w:r w:rsidR="0015001A">
        <w:rPr>
          <w:b/>
        </w:rPr>
        <w:t>Meeting of the Board of Directors</w:t>
      </w:r>
    </w:p>
    <w:p w:rsidR="00A44B25" w:rsidRPr="0046078A" w:rsidRDefault="00A44B25" w:rsidP="0015001A">
      <w:pPr>
        <w:jc w:val="center"/>
        <w:rPr>
          <w:b/>
        </w:rPr>
      </w:pPr>
    </w:p>
    <w:p w:rsidR="0015001A" w:rsidRDefault="0015001A" w:rsidP="0015001A">
      <w:pPr>
        <w:jc w:val="center"/>
      </w:pPr>
      <w:r>
        <w:t xml:space="preserve">Meeting Location:  Sue </w:t>
      </w:r>
      <w:proofErr w:type="spellStart"/>
      <w:r>
        <w:t>Wagaman</w:t>
      </w:r>
      <w:proofErr w:type="spellEnd"/>
      <w:r>
        <w:t xml:space="preserve"> Board Room, Webster Building, Red Oak, Iowa</w:t>
      </w:r>
    </w:p>
    <w:p w:rsidR="0015001A" w:rsidRDefault="0015001A" w:rsidP="0015001A">
      <w:pPr>
        <w:ind w:left="2160" w:firstLine="720"/>
      </w:pPr>
      <w:r>
        <w:t xml:space="preserve">              </w:t>
      </w:r>
      <w:r w:rsidR="00A31489">
        <w:t>Monday, August 29</w:t>
      </w:r>
      <w:r>
        <w:t>, 2011</w:t>
      </w:r>
    </w:p>
    <w:p w:rsidR="0015001A" w:rsidRDefault="00A31489" w:rsidP="0015001A">
      <w:pPr>
        <w:rPr>
          <w:b/>
        </w:rPr>
      </w:pPr>
      <w:r>
        <w:t>This regular</w:t>
      </w:r>
      <w:r w:rsidR="0015001A">
        <w:t xml:space="preserve"> meeting of the Board of Directors of the Red Oak Community School District was called to order</w:t>
      </w:r>
      <w:r>
        <w:t xml:space="preserve"> by President Lee Fellers at 6</w:t>
      </w:r>
      <w:r w:rsidR="0015001A">
        <w:t>:00 p.m.</w:t>
      </w:r>
      <w:r w:rsidR="0015001A">
        <w:rPr>
          <w:b/>
        </w:rPr>
        <w:t xml:space="preserve"> </w:t>
      </w:r>
    </w:p>
    <w:p w:rsidR="0015001A" w:rsidRDefault="0015001A" w:rsidP="0015001A">
      <w:pPr>
        <w:rPr>
          <w:b/>
        </w:rPr>
      </w:pPr>
      <w:r>
        <w:rPr>
          <w:b/>
        </w:rPr>
        <w:t>PRESENT:</w:t>
      </w:r>
      <w:r>
        <w:rPr>
          <w:b/>
        </w:rPr>
        <w:tab/>
      </w:r>
    </w:p>
    <w:p w:rsidR="0015001A" w:rsidRDefault="0015001A" w:rsidP="0015001A">
      <w:r>
        <w:rPr>
          <w:b/>
        </w:rPr>
        <w:t xml:space="preserve">         Directors:    </w:t>
      </w:r>
      <w:r>
        <w:t>Lee Fellers,</w:t>
      </w:r>
      <w:r>
        <w:rPr>
          <w:b/>
        </w:rPr>
        <w:t xml:space="preserve"> </w:t>
      </w:r>
      <w:proofErr w:type="spellStart"/>
      <w:r>
        <w:t>Charla</w:t>
      </w:r>
      <w:proofErr w:type="spellEnd"/>
      <w:r>
        <w:t xml:space="preserve"> </w:t>
      </w:r>
      <w:proofErr w:type="spellStart"/>
      <w:r>
        <w:t>Schmid</w:t>
      </w:r>
      <w:proofErr w:type="spellEnd"/>
      <w:r>
        <w:t xml:space="preserve">, Paul </w:t>
      </w:r>
      <w:proofErr w:type="spellStart"/>
      <w:r>
        <w:t>Griffen</w:t>
      </w:r>
      <w:proofErr w:type="spellEnd"/>
      <w:r>
        <w:t>, Elizabeth Dilley, Warren Hayes,</w:t>
      </w:r>
    </w:p>
    <w:p w:rsidR="0015001A" w:rsidRDefault="0015001A" w:rsidP="0015001A">
      <w:r>
        <w:t xml:space="preserve">                              Terry Schmidt, Superintendent, Shirley Maxwell, Board Secretary </w:t>
      </w:r>
    </w:p>
    <w:p w:rsidR="00852E82" w:rsidRPr="003F2CBC" w:rsidRDefault="00852E82" w:rsidP="0015001A">
      <w:r>
        <w:tab/>
        <w:t xml:space="preserve"> </w:t>
      </w:r>
      <w:r w:rsidRPr="00852E82">
        <w:rPr>
          <w:b/>
        </w:rPr>
        <w:t>Others:</w:t>
      </w:r>
      <w:r w:rsidR="003F2CBC">
        <w:rPr>
          <w:b/>
        </w:rPr>
        <w:t xml:space="preserve">    </w:t>
      </w:r>
      <w:r w:rsidR="003F2CBC" w:rsidRPr="003F2CBC">
        <w:t>Attorney Rick Engel</w:t>
      </w:r>
    </w:p>
    <w:p w:rsidR="0015001A" w:rsidRDefault="0015001A" w:rsidP="0015001A"/>
    <w:p w:rsidR="0015001A" w:rsidRDefault="0015001A" w:rsidP="0015001A">
      <w:pPr>
        <w:rPr>
          <w:b/>
        </w:rPr>
      </w:pPr>
      <w:r>
        <w:rPr>
          <w:b/>
        </w:rPr>
        <w:t>APPROVAL OF AGENDA</w:t>
      </w:r>
    </w:p>
    <w:p w:rsidR="00D66098" w:rsidRDefault="00786CC4" w:rsidP="00D66098">
      <w:r>
        <w:t xml:space="preserve">Board President Lee Fellers stated that agenda items </w:t>
      </w:r>
      <w:r w:rsidR="00C2613C" w:rsidRPr="00A74BBD">
        <w:t>It</w:t>
      </w:r>
      <w:r w:rsidR="00C2613C">
        <w:t xml:space="preserve">em </w:t>
      </w:r>
      <w:r w:rsidR="00B70197">
        <w:t xml:space="preserve">6.2.7- </w:t>
      </w:r>
      <w:r w:rsidR="00C2613C" w:rsidRPr="005A2DFF">
        <w:t>Adequate Yearly Progress Report and the Annual Schools in Need of Assistance Progress Report</w:t>
      </w:r>
      <w:r w:rsidR="00B70197">
        <w:t>, i</w:t>
      </w:r>
      <w:r w:rsidR="00C22B74" w:rsidRPr="00A74BBD">
        <w:t>t</w:t>
      </w:r>
      <w:r w:rsidR="00C22B74">
        <w:t xml:space="preserve">em </w:t>
      </w:r>
      <w:r w:rsidR="00C22B74" w:rsidRPr="00072411">
        <w:t>6.2.8</w:t>
      </w:r>
      <w:r w:rsidR="00B70197">
        <w:t xml:space="preserve"> -</w:t>
      </w:r>
      <w:r w:rsidR="00C22B74" w:rsidRPr="00072411">
        <w:t xml:space="preserve"> 2011 ACT</w:t>
      </w:r>
      <w:r w:rsidR="00B70197">
        <w:t xml:space="preserve"> Report, Analysis, and Comments, i</w:t>
      </w:r>
      <w:r w:rsidR="008465E4" w:rsidRPr="00A74BBD">
        <w:t>t</w:t>
      </w:r>
      <w:r w:rsidR="008465E4">
        <w:t xml:space="preserve">em </w:t>
      </w:r>
      <w:r w:rsidR="008465E4" w:rsidRPr="00CC73F6">
        <w:t>6.2.9</w:t>
      </w:r>
      <w:r w:rsidR="00B70197">
        <w:t xml:space="preserve"> -</w:t>
      </w:r>
      <w:r w:rsidR="008465E4" w:rsidRPr="00CC73F6">
        <w:t xml:space="preserve"> Red Oak High School Student Handbook Update Concerning Stude</w:t>
      </w:r>
      <w:r w:rsidR="00B70197">
        <w:t>nt Behavior Management and i</w:t>
      </w:r>
      <w:r w:rsidR="0039495B" w:rsidRPr="00A74BBD">
        <w:t>t</w:t>
      </w:r>
      <w:r w:rsidR="00B70197">
        <w:t xml:space="preserve">em </w:t>
      </w:r>
      <w:r w:rsidR="0039495B" w:rsidRPr="00745645">
        <w:t>6.2.10 Bo</w:t>
      </w:r>
      <w:r w:rsidR="0039495B">
        <w:t>ard of Directors Policy Review,</w:t>
      </w:r>
      <w:r w:rsidR="00A44B25">
        <w:t xml:space="preserve"> a Progress </w:t>
      </w:r>
      <w:r w:rsidR="00A44B25" w:rsidRPr="00812380">
        <w:t>Report – all</w:t>
      </w:r>
      <w:r w:rsidR="00A44B25">
        <w:t xml:space="preserve"> could </w:t>
      </w:r>
      <w:r w:rsidR="00812380">
        <w:t xml:space="preserve">be moved to </w:t>
      </w:r>
      <w:r w:rsidR="00A44B25" w:rsidRPr="00812380">
        <w:t>another</w:t>
      </w:r>
      <w:r w:rsidR="00A44B25">
        <w:t xml:space="preserve"> meeting date </w:t>
      </w:r>
      <w:r w:rsidR="0039495B">
        <w:t>depending upon the length of the</w:t>
      </w:r>
      <w:r w:rsidR="00A44B25">
        <w:t xml:space="preserve"> </w:t>
      </w:r>
      <w:r w:rsidR="0039495B">
        <w:t>meeting.</w:t>
      </w:r>
      <w:r w:rsidR="00B70197">
        <w:t xml:space="preserve"> </w:t>
      </w:r>
      <w:r>
        <w:t xml:space="preserve">Director </w:t>
      </w:r>
      <w:proofErr w:type="spellStart"/>
      <w:r>
        <w:t>Schmid</w:t>
      </w:r>
      <w:proofErr w:type="spellEnd"/>
      <w:r>
        <w:t xml:space="preserve"> moved seconded by Director </w:t>
      </w:r>
      <w:proofErr w:type="spellStart"/>
      <w:r>
        <w:t>Griffen</w:t>
      </w:r>
      <w:proofErr w:type="spellEnd"/>
      <w:r>
        <w:t>.  The motion carried unanimously.</w:t>
      </w:r>
    </w:p>
    <w:p w:rsidR="00181AEB" w:rsidRDefault="00181AEB" w:rsidP="00D66098">
      <w:pPr>
        <w:ind w:left="1080"/>
      </w:pPr>
    </w:p>
    <w:p w:rsidR="00B70197" w:rsidRPr="00B70197" w:rsidRDefault="00B70197" w:rsidP="00B70197">
      <w:pPr>
        <w:rPr>
          <w:b/>
        </w:rPr>
      </w:pPr>
      <w:r w:rsidRPr="00B70197">
        <w:rPr>
          <w:b/>
        </w:rPr>
        <w:t>VISITORS AND PRESENTATIONS</w:t>
      </w:r>
    </w:p>
    <w:p w:rsidR="000A1B29" w:rsidRDefault="000A1B29" w:rsidP="00B70197">
      <w:r>
        <w:t>The Directors welcomed Mr. Michael Luna who presented his concerns about the late Inman Principal, Mr. Buck Laughlin.  A petition bearing the names of several patrons was given to the Directors for review.  Mr. Luna requested the Directors to make an early retirement incentive payment to the Fred (Buck) Laughlin estate.  No formal action was taken at the end of Mr. Luna’s presentation.</w:t>
      </w:r>
    </w:p>
    <w:p w:rsidR="000A1B29" w:rsidRDefault="000A1B29" w:rsidP="00B70197"/>
    <w:p w:rsidR="00A44B25" w:rsidRDefault="000A1B29" w:rsidP="00B70197">
      <w:r>
        <w:t xml:space="preserve">The Directors also welcomed Mrs. Barb Ray and Legal Counsel Alice </w:t>
      </w:r>
      <w:proofErr w:type="spellStart"/>
      <w:r>
        <w:t>Helle</w:t>
      </w:r>
      <w:proofErr w:type="spellEnd"/>
      <w:r>
        <w:t xml:space="preserve"> of the Brown </w:t>
      </w:r>
      <w:proofErr w:type="spellStart"/>
      <w:r>
        <w:t>Winich</w:t>
      </w:r>
      <w:proofErr w:type="spellEnd"/>
      <w:r>
        <w:t xml:space="preserve"> Law Firm, Des Moines.  </w:t>
      </w:r>
      <w:r w:rsidR="00726D4D">
        <w:t xml:space="preserve">Significant time was given for the exchange of comments involving the presenters, the Directors and the Director’s legal counsel, Mr. Rick Engel, Des Moines. </w:t>
      </w:r>
    </w:p>
    <w:p w:rsidR="00A44B25" w:rsidRDefault="00A44B25" w:rsidP="00B70197"/>
    <w:p w:rsidR="00A7412A" w:rsidRDefault="00957030" w:rsidP="00B70197">
      <w:r w:rsidRPr="008274D8">
        <w:t xml:space="preserve">Director </w:t>
      </w:r>
      <w:proofErr w:type="spellStart"/>
      <w:r w:rsidRPr="008274D8">
        <w:t>Griffen</w:t>
      </w:r>
      <w:proofErr w:type="spellEnd"/>
      <w:r w:rsidRPr="008274D8">
        <w:t xml:space="preserve"> moved</w:t>
      </w:r>
      <w:r w:rsidR="00DE3113" w:rsidRPr="008274D8">
        <w:t xml:space="preserve"> seconded by Director </w:t>
      </w:r>
      <w:proofErr w:type="spellStart"/>
      <w:r w:rsidR="00DE3113" w:rsidRPr="008274D8">
        <w:t>Schmid</w:t>
      </w:r>
      <w:proofErr w:type="spellEnd"/>
      <w:r w:rsidR="00DE3113" w:rsidRPr="008274D8">
        <w:t xml:space="preserve"> for the Red Oak Commu</w:t>
      </w:r>
      <w:r w:rsidR="00726D4D" w:rsidRPr="008274D8">
        <w:t>nity School District to not approve</w:t>
      </w:r>
      <w:r w:rsidR="00DE3113" w:rsidRPr="008274D8">
        <w:t xml:space="preserve"> an early retirement incentive payment to the Fred </w:t>
      </w:r>
      <w:r w:rsidR="00726D4D" w:rsidRPr="008274D8">
        <w:t xml:space="preserve">(Buck) </w:t>
      </w:r>
      <w:r w:rsidR="00DE3113" w:rsidRPr="008274D8">
        <w:t>Laughlin Estate.  The motion</w:t>
      </w:r>
      <w:r w:rsidR="00A94396" w:rsidRPr="008274D8">
        <w:t xml:space="preserve"> carried unanimously.</w:t>
      </w:r>
    </w:p>
    <w:p w:rsidR="00A7412A" w:rsidRDefault="00A7412A" w:rsidP="00B70197"/>
    <w:p w:rsidR="00957030" w:rsidRPr="00957030" w:rsidRDefault="00957030" w:rsidP="00957030">
      <w:pPr>
        <w:rPr>
          <w:b/>
        </w:rPr>
      </w:pPr>
      <w:r w:rsidRPr="00957030">
        <w:rPr>
          <w:b/>
        </w:rPr>
        <w:t>CONSENT AGENDA</w:t>
      </w:r>
    </w:p>
    <w:p w:rsidR="00D66098" w:rsidRDefault="00957030" w:rsidP="00957030">
      <w:r>
        <w:t xml:space="preserve">Director Dilley moved seconded by Director </w:t>
      </w:r>
      <w:proofErr w:type="spellStart"/>
      <w:r>
        <w:t>Griffen</w:t>
      </w:r>
      <w:proofErr w:type="spellEnd"/>
      <w:r>
        <w:t xml:space="preserve"> to approve the consent agenda</w:t>
      </w:r>
      <w:r w:rsidR="00776676">
        <w:t xml:space="preserve"> as presented.</w:t>
      </w:r>
    </w:p>
    <w:p w:rsidR="00776676" w:rsidRDefault="00D66098" w:rsidP="00776676">
      <w:pPr>
        <w:pStyle w:val="ListParagraph"/>
        <w:numPr>
          <w:ilvl w:val="0"/>
          <w:numId w:val="4"/>
        </w:numPr>
      </w:pPr>
      <w:r>
        <w:t>Approva</w:t>
      </w:r>
      <w:r w:rsidR="00776676">
        <w:t>l of m</w:t>
      </w:r>
      <w:r w:rsidR="00C518D4">
        <w:t>inutes</w:t>
      </w:r>
      <w:r w:rsidR="00776676">
        <w:t xml:space="preserve"> from Wednesday, August 10, 2011</w:t>
      </w:r>
      <w:r w:rsidR="006473E0">
        <w:t xml:space="preserve"> and Monday, August 22, 2011</w:t>
      </w:r>
    </w:p>
    <w:p w:rsidR="00776676" w:rsidRDefault="00D66098" w:rsidP="00776676">
      <w:pPr>
        <w:pStyle w:val="ListParagraph"/>
        <w:numPr>
          <w:ilvl w:val="0"/>
          <w:numId w:val="4"/>
        </w:numPr>
      </w:pPr>
      <w:r>
        <w:t>Approval of Monthly Business Reports</w:t>
      </w:r>
    </w:p>
    <w:p w:rsidR="00687589" w:rsidRDefault="00776676" w:rsidP="00776676">
      <w:pPr>
        <w:pStyle w:val="ListParagraph"/>
        <w:numPr>
          <w:ilvl w:val="0"/>
          <w:numId w:val="4"/>
        </w:numPr>
      </w:pPr>
      <w:r>
        <w:t xml:space="preserve">Approval of an open enrollment request from </w:t>
      </w:r>
      <w:r w:rsidR="00687589">
        <w:t>Stanton Community Schools</w:t>
      </w:r>
      <w:r>
        <w:t xml:space="preserve"> to Red</w:t>
      </w:r>
    </w:p>
    <w:p w:rsidR="00D66098" w:rsidRDefault="00687589" w:rsidP="00687589">
      <w:pPr>
        <w:ind w:left="360"/>
      </w:pPr>
      <w:r>
        <w:t xml:space="preserve">     </w:t>
      </w:r>
      <w:r w:rsidR="00776676">
        <w:t xml:space="preserve"> Oak C</w:t>
      </w:r>
      <w:r>
        <w:t>ommunity Schools</w:t>
      </w:r>
    </w:p>
    <w:p w:rsidR="00D66098" w:rsidRDefault="00B31ECC" w:rsidP="00B31ECC">
      <w:r>
        <w:t>The motion carried unanimously.</w:t>
      </w:r>
    </w:p>
    <w:p w:rsidR="00B31ECC" w:rsidRDefault="00B31ECC" w:rsidP="00B31ECC"/>
    <w:p w:rsidR="0055434B" w:rsidRDefault="0055434B" w:rsidP="0055434B">
      <w:pPr>
        <w:rPr>
          <w:b/>
        </w:rPr>
      </w:pPr>
      <w:r w:rsidRPr="0055434B">
        <w:rPr>
          <w:b/>
        </w:rPr>
        <w:t>CLOSED SESSION</w:t>
      </w:r>
    </w:p>
    <w:p w:rsidR="00D5276B" w:rsidRPr="00942FB4" w:rsidRDefault="00345D00" w:rsidP="00D5276B">
      <w:r>
        <w:t xml:space="preserve">Director Dilley moved seconded by Director </w:t>
      </w:r>
      <w:proofErr w:type="spellStart"/>
      <w:r>
        <w:t>Griffen</w:t>
      </w:r>
      <w:proofErr w:type="spellEnd"/>
      <w:r>
        <w:t xml:space="preserve"> to enter into </w:t>
      </w:r>
      <w:r w:rsidR="00D5276B">
        <w:t xml:space="preserve">a </w:t>
      </w:r>
      <w:r>
        <w:t xml:space="preserve">closed session at 7:49 p.m. </w:t>
      </w:r>
      <w:r w:rsidR="006365AB">
        <w:t>under section 21.5</w:t>
      </w:r>
      <w:r w:rsidR="00D5276B">
        <w:t>(1)</w:t>
      </w:r>
      <w:r w:rsidR="006365AB">
        <w:t>(c)</w:t>
      </w:r>
      <w:r w:rsidRPr="006316EF">
        <w:t xml:space="preserve"> </w:t>
      </w:r>
      <w:r w:rsidR="00D5276B">
        <w:t>of the Iowa Code to discuss strategy with counsel in matters that are presently in litigation is imminent where its disclosure would be likely to prejudice or disadvantage the position of the governmental body in litigation</w:t>
      </w:r>
      <w:r w:rsidR="00D5276B">
        <w:rPr>
          <w:b/>
        </w:rPr>
        <w:t>.</w:t>
      </w:r>
      <w:r w:rsidR="00942FB4">
        <w:rPr>
          <w:b/>
        </w:rPr>
        <w:t xml:space="preserve"> </w:t>
      </w:r>
      <w:r w:rsidR="00942FB4">
        <w:t>The motion carried unanimously. The board came out of closed session at 8:00 p.m.</w:t>
      </w:r>
    </w:p>
    <w:p w:rsidR="00D5276B" w:rsidRDefault="00D5276B" w:rsidP="00D5276B">
      <w:pPr>
        <w:ind w:left="720"/>
      </w:pPr>
    </w:p>
    <w:p w:rsidR="00D66098" w:rsidRPr="00DD4AE8" w:rsidRDefault="00022557" w:rsidP="00DD4AE8">
      <w:pPr>
        <w:rPr>
          <w:b/>
        </w:rPr>
      </w:pPr>
      <w:bookmarkStart w:id="0" w:name="_GoBack"/>
      <w:bookmarkEnd w:id="0"/>
      <w:r>
        <w:rPr>
          <w:b/>
        </w:rPr>
        <w:lastRenderedPageBreak/>
        <w:t>CONSIDERATION OF</w:t>
      </w:r>
      <w:r w:rsidR="00DD4AE8" w:rsidRPr="00DD4AE8">
        <w:rPr>
          <w:b/>
        </w:rPr>
        <w:t xml:space="preserve"> CLAIM</w:t>
      </w:r>
      <w:r w:rsidR="00775474" w:rsidRPr="00DD4AE8">
        <w:rPr>
          <w:b/>
        </w:rPr>
        <w:tab/>
      </w:r>
      <w:r w:rsidR="00775474" w:rsidRPr="00DD4AE8">
        <w:rPr>
          <w:b/>
        </w:rPr>
        <w:tab/>
      </w:r>
      <w:r w:rsidR="00775474" w:rsidRPr="00DD4AE8">
        <w:rPr>
          <w:b/>
        </w:rPr>
        <w:tab/>
      </w:r>
    </w:p>
    <w:p w:rsidR="00D66098" w:rsidRDefault="000E49B5" w:rsidP="00DD4AE8">
      <w:r>
        <w:t xml:space="preserve">Director Dilley moved seconded by Director </w:t>
      </w:r>
      <w:proofErr w:type="spellStart"/>
      <w:r>
        <w:t>Schmid</w:t>
      </w:r>
      <w:proofErr w:type="spellEnd"/>
      <w:r>
        <w:t xml:space="preserve"> to approve payment to William</w:t>
      </w:r>
      <w:r w:rsidR="0026135E">
        <w:t xml:space="preserve"> </w:t>
      </w:r>
      <w:proofErr w:type="spellStart"/>
      <w:r w:rsidR="0026135E">
        <w:t>Orsagh</w:t>
      </w:r>
      <w:proofErr w:type="spellEnd"/>
      <w:r w:rsidR="0026135E">
        <w:t xml:space="preserve"> of</w:t>
      </w:r>
      <w:r>
        <w:t xml:space="preserve"> $3,00</w:t>
      </w:r>
      <w:r w:rsidR="0026135E">
        <w:t>0, a sum approximating the contracted amount arguably earned for work performed in exchange for a rel</w:t>
      </w:r>
      <w:r w:rsidR="00FF2AFB">
        <w:t xml:space="preserve">ease and agreement from William </w:t>
      </w:r>
      <w:proofErr w:type="spellStart"/>
      <w:r w:rsidR="0026135E">
        <w:t>Orsagh</w:t>
      </w:r>
      <w:proofErr w:type="spellEnd"/>
      <w:r w:rsidR="0026135E">
        <w:t>.  The motion carried unanimously.</w:t>
      </w:r>
    </w:p>
    <w:p w:rsidR="00A44B25" w:rsidRDefault="00A44B25" w:rsidP="00DD4AE8"/>
    <w:p w:rsidR="003129FC" w:rsidRPr="003129FC" w:rsidRDefault="003129FC" w:rsidP="00925DE8">
      <w:pPr>
        <w:rPr>
          <w:b/>
        </w:rPr>
      </w:pPr>
      <w:r w:rsidRPr="003129FC">
        <w:rPr>
          <w:b/>
        </w:rPr>
        <w:t>PERSONNEL CONSIDERATIONS</w:t>
      </w:r>
    </w:p>
    <w:p w:rsidR="002E74D8" w:rsidRDefault="002E74D8" w:rsidP="00925DE8">
      <w:r>
        <w:t xml:space="preserve">Director </w:t>
      </w:r>
      <w:proofErr w:type="spellStart"/>
      <w:r>
        <w:t>Schmid</w:t>
      </w:r>
      <w:proofErr w:type="spellEnd"/>
      <w:r>
        <w:t xml:space="preserve"> moved seconded by Director Hayes to approve the fo</w:t>
      </w:r>
      <w:r w:rsidR="003276B7">
        <w:t xml:space="preserve">llowing personnel </w:t>
      </w:r>
      <w:r w:rsidR="006D6A38">
        <w:t xml:space="preserve">contracts </w:t>
      </w:r>
      <w:r w:rsidR="003276B7">
        <w:t xml:space="preserve">for </w:t>
      </w:r>
      <w:r w:rsidR="006D6A38">
        <w:t xml:space="preserve">the </w:t>
      </w:r>
      <w:r w:rsidR="003276B7">
        <w:t>2011-2012</w:t>
      </w:r>
      <w:r w:rsidR="006D6A38">
        <w:t xml:space="preserve"> school </w:t>
      </w:r>
      <w:proofErr w:type="gramStart"/>
      <w:r w:rsidR="006D6A38">
        <w:t>year</w:t>
      </w:r>
      <w:proofErr w:type="gramEnd"/>
      <w:r w:rsidR="003276B7">
        <w:t>:</w:t>
      </w:r>
    </w:p>
    <w:p w:rsidR="00393204" w:rsidRPr="003D5C33" w:rsidRDefault="003D5C33" w:rsidP="003D5C33">
      <w:pPr>
        <w:pStyle w:val="ListParagraph"/>
        <w:numPr>
          <w:ilvl w:val="0"/>
          <w:numId w:val="5"/>
        </w:numPr>
        <w:rPr>
          <w:b/>
        </w:rPr>
      </w:pPr>
      <w:r>
        <w:t xml:space="preserve">Jeff </w:t>
      </w:r>
      <w:proofErr w:type="spellStart"/>
      <w:r>
        <w:t>Spotts</w:t>
      </w:r>
      <w:proofErr w:type="spellEnd"/>
      <w:r>
        <w:t>, Head Football Coach</w:t>
      </w:r>
    </w:p>
    <w:p w:rsidR="003D5C33" w:rsidRPr="003D5C33" w:rsidRDefault="003F5D61" w:rsidP="003D5C33">
      <w:pPr>
        <w:pStyle w:val="ListParagraph"/>
        <w:numPr>
          <w:ilvl w:val="0"/>
          <w:numId w:val="5"/>
        </w:numPr>
        <w:rPr>
          <w:b/>
        </w:rPr>
      </w:pPr>
      <w:r>
        <w:t xml:space="preserve">Juan </w:t>
      </w:r>
      <w:proofErr w:type="spellStart"/>
      <w:r>
        <w:t>Batula</w:t>
      </w:r>
      <w:proofErr w:type="spellEnd"/>
      <w:r>
        <w:t xml:space="preserve">, Assistant High </w:t>
      </w:r>
      <w:r w:rsidR="003D5C33">
        <w:t>S</w:t>
      </w:r>
      <w:r>
        <w:t>chool</w:t>
      </w:r>
      <w:r w:rsidR="003D5C33">
        <w:t xml:space="preserve"> Football Coach</w:t>
      </w:r>
    </w:p>
    <w:p w:rsidR="003D5C33" w:rsidRPr="003D5C33" w:rsidRDefault="003D5C33" w:rsidP="003D5C33">
      <w:pPr>
        <w:pStyle w:val="ListParagraph"/>
        <w:numPr>
          <w:ilvl w:val="0"/>
          <w:numId w:val="5"/>
        </w:numPr>
        <w:rPr>
          <w:b/>
        </w:rPr>
      </w:pPr>
      <w:r>
        <w:t>Mark Lovelace, High School Physical E</w:t>
      </w:r>
      <w:r w:rsidR="003F5D61">
        <w:t xml:space="preserve">ducation, Assistant </w:t>
      </w:r>
      <w:r>
        <w:t>Wrestling</w:t>
      </w:r>
      <w:r w:rsidR="003F5D61">
        <w:t xml:space="preserve"> Coach</w:t>
      </w:r>
      <w:r>
        <w:t>, Middle School Football Coach</w:t>
      </w:r>
    </w:p>
    <w:p w:rsidR="003D5C33" w:rsidRPr="00F954B8" w:rsidRDefault="002A674C" w:rsidP="003D5C33">
      <w:pPr>
        <w:pStyle w:val="ListParagraph"/>
        <w:numPr>
          <w:ilvl w:val="0"/>
          <w:numId w:val="5"/>
        </w:numPr>
        <w:rPr>
          <w:b/>
        </w:rPr>
      </w:pPr>
      <w:r>
        <w:t xml:space="preserve">Lisa Mann and Kay </w:t>
      </w:r>
      <w:proofErr w:type="spellStart"/>
      <w:r w:rsidR="00F954B8">
        <w:t>Soden</w:t>
      </w:r>
      <w:proofErr w:type="spellEnd"/>
      <w:r w:rsidR="00F954B8">
        <w:t>, Co-Directors of the Middle School Spring and Fall Plays</w:t>
      </w:r>
    </w:p>
    <w:p w:rsidR="002A674C" w:rsidRPr="00EB0796" w:rsidRDefault="00F954B8" w:rsidP="00EB0796">
      <w:pPr>
        <w:pStyle w:val="ListParagraph"/>
        <w:numPr>
          <w:ilvl w:val="0"/>
          <w:numId w:val="5"/>
        </w:numPr>
        <w:rPr>
          <w:b/>
        </w:rPr>
      </w:pPr>
      <w:r>
        <w:t>Gayle Allensworth, Wrestling Cheerleading Sponsor</w:t>
      </w:r>
    </w:p>
    <w:p w:rsidR="00F954B8" w:rsidRDefault="00F954B8" w:rsidP="00F954B8">
      <w:r>
        <w:t>Substitute Bus Drivers:</w:t>
      </w:r>
    </w:p>
    <w:p w:rsidR="001B3920" w:rsidRPr="00B05E30" w:rsidRDefault="001B3920" w:rsidP="001B3920">
      <w:pPr>
        <w:pStyle w:val="ListParagraph"/>
        <w:numPr>
          <w:ilvl w:val="0"/>
          <w:numId w:val="6"/>
        </w:numPr>
      </w:pPr>
      <w:r w:rsidRPr="00B05E30">
        <w:t xml:space="preserve">Ron </w:t>
      </w:r>
      <w:proofErr w:type="spellStart"/>
      <w:r w:rsidRPr="00B05E30">
        <w:t>Keast</w:t>
      </w:r>
      <w:proofErr w:type="spellEnd"/>
      <w:r>
        <w:t xml:space="preserve">, </w:t>
      </w:r>
      <w:r w:rsidR="00134743">
        <w:t xml:space="preserve">Patti </w:t>
      </w:r>
      <w:proofErr w:type="spellStart"/>
      <w:r w:rsidR="00134743">
        <w:t>Jipsen</w:t>
      </w:r>
      <w:proofErr w:type="spellEnd"/>
      <w:r>
        <w:t xml:space="preserve">, </w:t>
      </w:r>
      <w:proofErr w:type="spellStart"/>
      <w:r w:rsidRPr="00B05E30">
        <w:t>Brynn</w:t>
      </w:r>
      <w:proofErr w:type="spellEnd"/>
      <w:r w:rsidRPr="00B05E30">
        <w:t xml:space="preserve"> Sagan</w:t>
      </w:r>
      <w:r>
        <w:t xml:space="preserve">, </w:t>
      </w:r>
      <w:r w:rsidRPr="00B05E30">
        <w:t>Chris Stevens</w:t>
      </w:r>
      <w:r>
        <w:t>, Dan Bec</w:t>
      </w:r>
      <w:r w:rsidRPr="00B05E30">
        <w:t>ker</w:t>
      </w:r>
      <w:r>
        <w:t xml:space="preserve">, </w:t>
      </w:r>
      <w:r w:rsidRPr="00B05E30">
        <w:t>Michelle Linn</w:t>
      </w:r>
      <w:r>
        <w:t xml:space="preserve">, </w:t>
      </w:r>
      <w:r w:rsidR="00134743">
        <w:t xml:space="preserve">Nadine </w:t>
      </w:r>
      <w:proofErr w:type="spellStart"/>
      <w:r w:rsidR="00134743">
        <w:t>Redd</w:t>
      </w:r>
      <w:proofErr w:type="spellEnd"/>
      <w:r w:rsidR="00134743">
        <w:t xml:space="preserve"> </w:t>
      </w:r>
      <w:r>
        <w:t xml:space="preserve">and </w:t>
      </w:r>
      <w:r w:rsidR="008422BB">
        <w:t xml:space="preserve">Richard </w:t>
      </w:r>
      <w:proofErr w:type="spellStart"/>
      <w:r w:rsidR="008422BB">
        <w:t>Corne</w:t>
      </w:r>
      <w:r w:rsidRPr="00B05E30">
        <w:t>l</w:t>
      </w:r>
      <w:r w:rsidR="008422BB">
        <w:t>i</w:t>
      </w:r>
      <w:r w:rsidRPr="00B05E30">
        <w:t>son</w:t>
      </w:r>
      <w:proofErr w:type="spellEnd"/>
    </w:p>
    <w:p w:rsidR="001B3920" w:rsidRPr="00B05E30" w:rsidRDefault="001B3920" w:rsidP="001B3920">
      <w:r w:rsidRPr="00B05E30">
        <w:t>Sub</w:t>
      </w:r>
      <w:r>
        <w:t>stitute</w:t>
      </w:r>
      <w:r w:rsidRPr="00B05E30">
        <w:t xml:space="preserve"> Monitors</w:t>
      </w:r>
      <w:r>
        <w:t>:</w:t>
      </w:r>
    </w:p>
    <w:p w:rsidR="00F954B8" w:rsidRPr="00F954B8" w:rsidRDefault="0001777D" w:rsidP="001B3920">
      <w:pPr>
        <w:pStyle w:val="ListParagraph"/>
        <w:numPr>
          <w:ilvl w:val="0"/>
          <w:numId w:val="6"/>
        </w:numPr>
      </w:pPr>
      <w:proofErr w:type="spellStart"/>
      <w:r>
        <w:t>Sha</w:t>
      </w:r>
      <w:r w:rsidR="001B3920" w:rsidRPr="00B05E30">
        <w:t>rlee</w:t>
      </w:r>
      <w:proofErr w:type="spellEnd"/>
      <w:r w:rsidR="001B3920" w:rsidRPr="00B05E30">
        <w:t xml:space="preserve"> Owens</w:t>
      </w:r>
      <w:r w:rsidR="001B3920">
        <w:t xml:space="preserve">, </w:t>
      </w:r>
      <w:proofErr w:type="spellStart"/>
      <w:r w:rsidR="008422BB">
        <w:t>Juli</w:t>
      </w:r>
      <w:r w:rsidR="001B3920" w:rsidRPr="00B05E30">
        <w:t>anna</w:t>
      </w:r>
      <w:proofErr w:type="spellEnd"/>
      <w:r w:rsidR="001B3920" w:rsidRPr="00B05E30">
        <w:t xml:space="preserve"> Schooling</w:t>
      </w:r>
      <w:r w:rsidR="001B3920">
        <w:t>, Judy Waggener</w:t>
      </w:r>
      <w:r w:rsidR="00134743">
        <w:t xml:space="preserve">, Patti </w:t>
      </w:r>
      <w:proofErr w:type="spellStart"/>
      <w:r w:rsidR="00134743">
        <w:t>Jipsen</w:t>
      </w:r>
      <w:proofErr w:type="spellEnd"/>
      <w:r w:rsidR="001B3920">
        <w:t xml:space="preserve"> and Nadine </w:t>
      </w:r>
      <w:proofErr w:type="spellStart"/>
      <w:r w:rsidR="001B3920">
        <w:t>Redd</w:t>
      </w:r>
      <w:proofErr w:type="spellEnd"/>
    </w:p>
    <w:p w:rsidR="003D5C33" w:rsidRPr="00DB4643" w:rsidRDefault="00DB4643" w:rsidP="0048553F">
      <w:r w:rsidRPr="00DB4643">
        <w:t>The motion carried unanimously.</w:t>
      </w:r>
    </w:p>
    <w:p w:rsidR="003D5C33" w:rsidRDefault="003D5C33" w:rsidP="0048553F">
      <w:pPr>
        <w:rPr>
          <w:b/>
        </w:rPr>
      </w:pPr>
    </w:p>
    <w:p w:rsidR="0048553F" w:rsidRPr="0048553F" w:rsidRDefault="00C32DDA" w:rsidP="0048553F">
      <w:pPr>
        <w:rPr>
          <w:b/>
        </w:rPr>
      </w:pPr>
      <w:r>
        <w:rPr>
          <w:b/>
        </w:rPr>
        <w:t>BUSINESS MANAGERS</w:t>
      </w:r>
      <w:r w:rsidR="0048553F" w:rsidRPr="0048553F">
        <w:rPr>
          <w:b/>
        </w:rPr>
        <w:t xml:space="preserve"> UPDATE</w:t>
      </w:r>
    </w:p>
    <w:p w:rsidR="00775474" w:rsidRDefault="00D1594B" w:rsidP="00F86437">
      <w:r>
        <w:t>Director Dilley moved seconded by Director Hayes to approve the</w:t>
      </w:r>
      <w:r w:rsidR="00825047">
        <w:t xml:space="preserve"> following</w:t>
      </w:r>
      <w:r>
        <w:t xml:space="preserve"> resolution</w:t>
      </w:r>
      <w:r w:rsidR="0018102A">
        <w:t xml:space="preserve"> authorizing inter</w:t>
      </w:r>
      <w:r w:rsidR="006C3917">
        <w:t>-</w:t>
      </w:r>
      <w:r w:rsidR="001B2EB8">
        <w:t>fund borrowing as per Iowa Code Chapter 24</w:t>
      </w:r>
      <w:r w:rsidR="00825047">
        <w:t>:</w:t>
      </w:r>
      <w:r>
        <w:t xml:space="preserve"> </w:t>
      </w:r>
    </w:p>
    <w:p w:rsidR="009C71EB" w:rsidRPr="00A44B25" w:rsidRDefault="009C71EB" w:rsidP="00825047">
      <w:pPr>
        <w:widowControl w:val="0"/>
        <w:autoSpaceDE w:val="0"/>
        <w:autoSpaceDN w:val="0"/>
        <w:adjustRightInd w:val="0"/>
        <w:ind w:left="1440" w:right="1440"/>
        <w:jc w:val="center"/>
        <w:rPr>
          <w:sz w:val="22"/>
          <w:szCs w:val="22"/>
        </w:rPr>
      </w:pPr>
      <w:r w:rsidRPr="00A44B25">
        <w:rPr>
          <w:sz w:val="22"/>
          <w:szCs w:val="22"/>
        </w:rPr>
        <w:t>RESOLUTION APPROVING INTERFUND LOAN</w:t>
      </w:r>
    </w:p>
    <w:p w:rsidR="009C71EB" w:rsidRPr="00A44B25" w:rsidRDefault="009C71EB" w:rsidP="009C71EB">
      <w:pPr>
        <w:widowControl w:val="0"/>
        <w:autoSpaceDE w:val="0"/>
        <w:autoSpaceDN w:val="0"/>
        <w:adjustRightInd w:val="0"/>
        <w:rPr>
          <w:sz w:val="22"/>
          <w:szCs w:val="22"/>
        </w:rPr>
      </w:pPr>
      <w:r w:rsidRPr="00A44B25">
        <w:rPr>
          <w:sz w:val="22"/>
          <w:szCs w:val="22"/>
        </w:rPr>
        <w:tab/>
        <w:t>WHEREAS, the School District is in need of funds to cover anticipated deficiencies in the General Fund:</w:t>
      </w:r>
    </w:p>
    <w:p w:rsidR="009C71EB" w:rsidRPr="00A44B25" w:rsidRDefault="009C71EB" w:rsidP="009C71EB">
      <w:pPr>
        <w:widowControl w:val="0"/>
        <w:autoSpaceDE w:val="0"/>
        <w:autoSpaceDN w:val="0"/>
        <w:adjustRightInd w:val="0"/>
        <w:rPr>
          <w:sz w:val="22"/>
          <w:szCs w:val="22"/>
        </w:rPr>
      </w:pPr>
      <w:r w:rsidRPr="00A44B25">
        <w:rPr>
          <w:sz w:val="22"/>
          <w:szCs w:val="22"/>
        </w:rPr>
        <w:tab/>
        <w:t xml:space="preserve">NOW, THEREFORE, BE IT RESOLVED BY THE RED OAK COMMUNITY SCHOOL DISTRICT OF MONTGOMERY COUNTY, IOWA:  </w:t>
      </w:r>
    </w:p>
    <w:p w:rsidR="009C71EB" w:rsidRPr="00A44B25" w:rsidRDefault="009C71EB" w:rsidP="009C71EB">
      <w:pPr>
        <w:widowControl w:val="0"/>
        <w:autoSpaceDE w:val="0"/>
        <w:autoSpaceDN w:val="0"/>
        <w:adjustRightInd w:val="0"/>
        <w:rPr>
          <w:sz w:val="22"/>
          <w:szCs w:val="22"/>
        </w:rPr>
      </w:pPr>
      <w:r w:rsidRPr="00A44B25">
        <w:rPr>
          <w:sz w:val="22"/>
          <w:szCs w:val="22"/>
        </w:rPr>
        <w:tab/>
      </w:r>
      <w:proofErr w:type="gramStart"/>
      <w:r w:rsidRPr="00A44B25">
        <w:rPr>
          <w:sz w:val="22"/>
          <w:szCs w:val="22"/>
        </w:rPr>
        <w:t>Section 1.</w:t>
      </w:r>
      <w:proofErr w:type="gramEnd"/>
      <w:r w:rsidRPr="00A44B25">
        <w:rPr>
          <w:sz w:val="22"/>
          <w:szCs w:val="22"/>
        </w:rPr>
        <w:t xml:space="preserve">  That the Treasurer be authorized to transfer </w:t>
      </w:r>
      <w:r w:rsidR="006C3917">
        <w:rPr>
          <w:sz w:val="22"/>
          <w:szCs w:val="22"/>
        </w:rPr>
        <w:t xml:space="preserve">moneys from the Physical Plant </w:t>
      </w:r>
      <w:r w:rsidRPr="00A44B25">
        <w:rPr>
          <w:sz w:val="22"/>
          <w:szCs w:val="22"/>
        </w:rPr>
        <w:t>and Equipment Levy Fund or Capital Projects Fund to the General Fund, such transfer to be in the amount not to exceed $</w:t>
      </w:r>
      <w:proofErr w:type="gramStart"/>
      <w:r w:rsidRPr="00A44B25">
        <w:rPr>
          <w:sz w:val="22"/>
          <w:szCs w:val="22"/>
        </w:rPr>
        <w:t>500,000  to</w:t>
      </w:r>
      <w:proofErr w:type="gramEnd"/>
      <w:r w:rsidRPr="00A44B25">
        <w:rPr>
          <w:sz w:val="22"/>
          <w:szCs w:val="22"/>
        </w:rPr>
        <w:t xml:space="preserve"> bear interest at the rate as set by Houghton State Bank (that they are paying on such invested funds)  and such inter</w:t>
      </w:r>
      <w:r w:rsidR="006C3917">
        <w:rPr>
          <w:sz w:val="22"/>
          <w:szCs w:val="22"/>
        </w:rPr>
        <w:t>-</w:t>
      </w:r>
      <w:r w:rsidRPr="00A44B25">
        <w:rPr>
          <w:sz w:val="22"/>
          <w:szCs w:val="22"/>
        </w:rPr>
        <w:t>fund loan is to be repaid to the Respective Fund with interest upon receipt of state aid and property taxes.  This inter</w:t>
      </w:r>
      <w:r w:rsidR="006C3917">
        <w:rPr>
          <w:sz w:val="22"/>
          <w:szCs w:val="22"/>
        </w:rPr>
        <w:t>-</w:t>
      </w:r>
      <w:r w:rsidRPr="00A44B25">
        <w:rPr>
          <w:sz w:val="22"/>
          <w:szCs w:val="22"/>
        </w:rPr>
        <w:t>fund loan must be repaid by October 1, 2013.</w:t>
      </w:r>
    </w:p>
    <w:p w:rsidR="00A44B25" w:rsidRPr="009966BB" w:rsidRDefault="005E6485" w:rsidP="006C3917">
      <w:pPr>
        <w:widowControl w:val="0"/>
        <w:autoSpaceDE w:val="0"/>
        <w:autoSpaceDN w:val="0"/>
        <w:adjustRightInd w:val="0"/>
        <w:rPr>
          <w:sz w:val="22"/>
          <w:szCs w:val="22"/>
        </w:rPr>
      </w:pPr>
      <w:r w:rsidRPr="00A44B25">
        <w:rPr>
          <w:sz w:val="22"/>
          <w:szCs w:val="22"/>
        </w:rPr>
        <w:tab/>
      </w:r>
      <w:proofErr w:type="gramStart"/>
      <w:r w:rsidRPr="00A44B25">
        <w:rPr>
          <w:sz w:val="22"/>
          <w:szCs w:val="22"/>
        </w:rPr>
        <w:t>Section 2.</w:t>
      </w:r>
      <w:proofErr w:type="gramEnd"/>
      <w:r w:rsidRPr="00A44B25">
        <w:rPr>
          <w:sz w:val="22"/>
          <w:szCs w:val="22"/>
        </w:rPr>
        <w:t xml:space="preserve">  </w:t>
      </w:r>
      <w:r w:rsidR="009C71EB" w:rsidRPr="00A44B25">
        <w:rPr>
          <w:sz w:val="22"/>
          <w:szCs w:val="22"/>
        </w:rPr>
        <w:t>That in the event that the District is unable to repay the inter</w:t>
      </w:r>
      <w:r w:rsidR="006C3917">
        <w:rPr>
          <w:sz w:val="22"/>
          <w:szCs w:val="22"/>
        </w:rPr>
        <w:t>-</w:t>
      </w:r>
      <w:r w:rsidR="009C71EB" w:rsidRPr="00A44B25">
        <w:rPr>
          <w:sz w:val="22"/>
          <w:szCs w:val="22"/>
        </w:rPr>
        <w:t>fund loan by October 1, 2013, the District shall proceed under the provisions of Iowa Code chapter 74 to issue an anticipatory warrant or, as applicable, seek approval of the voters pursuant to Iowa Code section 278.1(5) for transfer of surplus funds from the debt service, physical plant and equipment levy, capital projects, or public education and recreation levy funds to the general fund, or, for other transfers, seek approval from the state appeal board pursuant to Iowa Code section 24.223.</w:t>
      </w:r>
      <w:r w:rsidR="006C3917">
        <w:rPr>
          <w:sz w:val="22"/>
          <w:szCs w:val="22"/>
        </w:rPr>
        <w:t xml:space="preserve">  </w:t>
      </w:r>
      <w:r w:rsidR="001F1040" w:rsidRPr="00A44B25">
        <w:rPr>
          <w:sz w:val="22"/>
          <w:szCs w:val="22"/>
        </w:rPr>
        <w:t>The motion carried unanimously.</w:t>
      </w:r>
    </w:p>
    <w:p w:rsidR="00D66098" w:rsidRDefault="00120017" w:rsidP="00FD6875">
      <w:pPr>
        <w:ind w:left="1440"/>
      </w:pPr>
      <w:r>
        <w:tab/>
      </w:r>
      <w:r>
        <w:tab/>
      </w:r>
      <w:r>
        <w:tab/>
      </w:r>
      <w:r>
        <w:tab/>
      </w:r>
      <w:r>
        <w:tab/>
      </w:r>
      <w:r>
        <w:tab/>
      </w:r>
    </w:p>
    <w:p w:rsidR="00276061" w:rsidRPr="0024677D" w:rsidRDefault="00276061" w:rsidP="00276061">
      <w:pPr>
        <w:rPr>
          <w:b/>
          <w:bCs/>
          <w:iCs/>
        </w:rPr>
      </w:pPr>
      <w:r w:rsidRPr="00892133">
        <w:rPr>
          <w:b/>
          <w:bCs/>
          <w:iCs/>
        </w:rPr>
        <w:t>ADJOURNMENT</w:t>
      </w:r>
    </w:p>
    <w:p w:rsidR="00276061" w:rsidRDefault="00276061" w:rsidP="00276061">
      <w:r>
        <w:rPr>
          <w:sz w:val="22"/>
          <w:szCs w:val="22"/>
        </w:rPr>
        <w:t xml:space="preserve">Director Fellers moved and Director </w:t>
      </w:r>
      <w:proofErr w:type="spellStart"/>
      <w:r>
        <w:rPr>
          <w:sz w:val="22"/>
          <w:szCs w:val="22"/>
        </w:rPr>
        <w:t>Griffen</w:t>
      </w:r>
      <w:proofErr w:type="spellEnd"/>
      <w:r>
        <w:rPr>
          <w:sz w:val="22"/>
          <w:szCs w:val="22"/>
        </w:rPr>
        <w:t xml:space="preserve"> seconded to adjourn at 8:40 p.m.  The next Board Meeting will be </w:t>
      </w:r>
      <w:r w:rsidR="00FD6875">
        <w:rPr>
          <w:sz w:val="22"/>
          <w:szCs w:val="22"/>
        </w:rPr>
        <w:t xml:space="preserve">held on </w:t>
      </w:r>
      <w:r>
        <w:t xml:space="preserve">Thursday, </w:t>
      </w:r>
      <w:r w:rsidR="00FD6875">
        <w:t>September 8, 2011, at 6</w:t>
      </w:r>
      <w:r>
        <w:t xml:space="preserve">:00 p.m. in the Sue </w:t>
      </w:r>
      <w:proofErr w:type="spellStart"/>
      <w:r>
        <w:t>Wagaman</w:t>
      </w:r>
      <w:proofErr w:type="spellEnd"/>
      <w:r>
        <w:t xml:space="preserve"> Board Room at the Webster Building.  </w:t>
      </w:r>
      <w:r>
        <w:rPr>
          <w:sz w:val="22"/>
          <w:szCs w:val="22"/>
        </w:rPr>
        <w:t>The motion carried unanimously.</w:t>
      </w:r>
    </w:p>
    <w:p w:rsidR="00276061" w:rsidRDefault="00276061" w:rsidP="00276061"/>
    <w:p w:rsidR="00276061" w:rsidRDefault="00276061" w:rsidP="00276061"/>
    <w:p w:rsidR="00276061" w:rsidRDefault="00276061" w:rsidP="00276061"/>
    <w:p w:rsidR="00276061" w:rsidRDefault="00276061" w:rsidP="00276061">
      <w:pPr>
        <w:rPr>
          <w:sz w:val="22"/>
          <w:szCs w:val="22"/>
        </w:rPr>
      </w:pPr>
    </w:p>
    <w:p w:rsidR="00276061" w:rsidRDefault="00276061" w:rsidP="00276061">
      <w:pPr>
        <w:pStyle w:val="BodyText"/>
        <w:rPr>
          <w:b w:val="0"/>
          <w:bCs w:val="0"/>
          <w:iCs/>
          <w:sz w:val="24"/>
        </w:rPr>
      </w:pPr>
      <w:r>
        <w:rPr>
          <w:b w:val="0"/>
          <w:bCs w:val="0"/>
          <w:iCs/>
          <w:sz w:val="24"/>
        </w:rPr>
        <w:t xml:space="preserve"> </w:t>
      </w:r>
      <w:r w:rsidRPr="004B0844">
        <w:rPr>
          <w:b w:val="0"/>
          <w:bCs w:val="0"/>
          <w:iCs/>
          <w:sz w:val="24"/>
        </w:rPr>
        <w:t>_______________________________</w:t>
      </w:r>
      <w:r w:rsidRPr="004B0844">
        <w:rPr>
          <w:b w:val="0"/>
          <w:bCs w:val="0"/>
          <w:iCs/>
          <w:sz w:val="24"/>
        </w:rPr>
        <w:tab/>
      </w:r>
      <w:r w:rsidRPr="004B0844">
        <w:rPr>
          <w:b w:val="0"/>
          <w:bCs w:val="0"/>
          <w:iCs/>
          <w:sz w:val="24"/>
        </w:rPr>
        <w:tab/>
        <w:t>________________________________</w:t>
      </w:r>
    </w:p>
    <w:p w:rsidR="00276061" w:rsidRDefault="00276061" w:rsidP="00276061">
      <w:pPr>
        <w:pStyle w:val="BodyText"/>
        <w:rPr>
          <w:b w:val="0"/>
          <w:bCs w:val="0"/>
          <w:iCs/>
          <w:sz w:val="24"/>
        </w:rPr>
      </w:pPr>
      <w:r>
        <w:rPr>
          <w:b w:val="0"/>
          <w:bCs w:val="0"/>
          <w:iCs/>
          <w:sz w:val="24"/>
        </w:rPr>
        <w:t xml:space="preserve"> Lee Fellers, </w:t>
      </w:r>
      <w:r w:rsidRPr="004B0844">
        <w:rPr>
          <w:b w:val="0"/>
          <w:bCs w:val="0"/>
          <w:iCs/>
          <w:sz w:val="24"/>
        </w:rPr>
        <w:t>President</w:t>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t>Shirley Maxwell, Board Secretary</w:t>
      </w:r>
    </w:p>
    <w:sectPr w:rsidR="00276061" w:rsidSect="0015001A">
      <w:headerReference w:type="default" r:id="rId9"/>
      <w:pgSz w:w="12240" w:h="15840"/>
      <w:pgMar w:top="720" w:right="720" w:bottom="72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41" w:rsidRDefault="00E66B41" w:rsidP="0015001A">
      <w:r>
        <w:separator/>
      </w:r>
    </w:p>
  </w:endnote>
  <w:endnote w:type="continuationSeparator" w:id="0">
    <w:p w:rsidR="00E66B41" w:rsidRDefault="00E66B41" w:rsidP="0015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41" w:rsidRDefault="00E66B41" w:rsidP="0015001A">
      <w:r>
        <w:separator/>
      </w:r>
    </w:p>
  </w:footnote>
  <w:footnote w:type="continuationSeparator" w:id="0">
    <w:p w:rsidR="00E66B41" w:rsidRDefault="00E66B41" w:rsidP="0015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28887"/>
      <w:docPartObj>
        <w:docPartGallery w:val="Page Numbers (Top of Page)"/>
        <w:docPartUnique/>
      </w:docPartObj>
    </w:sdtPr>
    <w:sdtEndPr>
      <w:rPr>
        <w:noProof/>
      </w:rPr>
    </w:sdtEndPr>
    <w:sdtContent>
      <w:p w:rsidR="00E66B41" w:rsidRDefault="00E66B41">
        <w:pPr>
          <w:pStyle w:val="Header"/>
          <w:jc w:val="right"/>
        </w:pPr>
        <w:r>
          <w:fldChar w:fldCharType="begin"/>
        </w:r>
        <w:r>
          <w:instrText xml:space="preserve"> PAGE   \* MERGEFORMAT </w:instrText>
        </w:r>
        <w:r>
          <w:fldChar w:fldCharType="separate"/>
        </w:r>
        <w:r w:rsidR="0025063E">
          <w:rPr>
            <w:noProof/>
          </w:rPr>
          <w:t>8</w:t>
        </w:r>
        <w:r>
          <w:rPr>
            <w:noProof/>
          </w:rPr>
          <w:fldChar w:fldCharType="end"/>
        </w:r>
      </w:p>
    </w:sdtContent>
  </w:sdt>
  <w:p w:rsidR="00E66B41" w:rsidRDefault="00E6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6D9"/>
    <w:multiLevelType w:val="hybridMultilevel"/>
    <w:tmpl w:val="DD8A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63168"/>
    <w:multiLevelType w:val="hybridMultilevel"/>
    <w:tmpl w:val="92B8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1028"/>
    <w:multiLevelType w:val="hybridMultilevel"/>
    <w:tmpl w:val="219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10C53"/>
    <w:multiLevelType w:val="hybridMultilevel"/>
    <w:tmpl w:val="4202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B3484"/>
    <w:multiLevelType w:val="hybridMultilevel"/>
    <w:tmpl w:val="C8888D70"/>
    <w:lvl w:ilvl="0" w:tplc="A46EC35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5E368D9"/>
    <w:multiLevelType w:val="hybridMultilevel"/>
    <w:tmpl w:val="431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3"/>
    <w:rsid w:val="0001777D"/>
    <w:rsid w:val="00022557"/>
    <w:rsid w:val="00024ABA"/>
    <w:rsid w:val="0005182B"/>
    <w:rsid w:val="000947CD"/>
    <w:rsid w:val="000A1B29"/>
    <w:rsid w:val="000D149A"/>
    <w:rsid w:val="000E49B5"/>
    <w:rsid w:val="00120017"/>
    <w:rsid w:val="00134743"/>
    <w:rsid w:val="0015001A"/>
    <w:rsid w:val="00154804"/>
    <w:rsid w:val="0016664F"/>
    <w:rsid w:val="00177E49"/>
    <w:rsid w:val="0018102A"/>
    <w:rsid w:val="00181AEB"/>
    <w:rsid w:val="001A69C5"/>
    <w:rsid w:val="001B2EB8"/>
    <w:rsid w:val="001B3920"/>
    <w:rsid w:val="001E46E7"/>
    <w:rsid w:val="001F1040"/>
    <w:rsid w:val="0025063E"/>
    <w:rsid w:val="0026135E"/>
    <w:rsid w:val="00266725"/>
    <w:rsid w:val="00276061"/>
    <w:rsid w:val="002A674C"/>
    <w:rsid w:val="002E34ED"/>
    <w:rsid w:val="002E74D8"/>
    <w:rsid w:val="003129FC"/>
    <w:rsid w:val="003276B7"/>
    <w:rsid w:val="00345D00"/>
    <w:rsid w:val="003463E3"/>
    <w:rsid w:val="003530FD"/>
    <w:rsid w:val="003705FC"/>
    <w:rsid w:val="00371417"/>
    <w:rsid w:val="00385190"/>
    <w:rsid w:val="00393204"/>
    <w:rsid w:val="0039495B"/>
    <w:rsid w:val="003D0B5C"/>
    <w:rsid w:val="003D5C33"/>
    <w:rsid w:val="003E0082"/>
    <w:rsid w:val="003F2CBC"/>
    <w:rsid w:val="003F5D61"/>
    <w:rsid w:val="004149A8"/>
    <w:rsid w:val="00436F97"/>
    <w:rsid w:val="00437B53"/>
    <w:rsid w:val="00465279"/>
    <w:rsid w:val="00477D2A"/>
    <w:rsid w:val="00481472"/>
    <w:rsid w:val="0048553F"/>
    <w:rsid w:val="004B2951"/>
    <w:rsid w:val="00506C72"/>
    <w:rsid w:val="005149D7"/>
    <w:rsid w:val="00535EEB"/>
    <w:rsid w:val="005467EA"/>
    <w:rsid w:val="0055434B"/>
    <w:rsid w:val="005D2D36"/>
    <w:rsid w:val="005E6485"/>
    <w:rsid w:val="0060113E"/>
    <w:rsid w:val="006365AB"/>
    <w:rsid w:val="006473E0"/>
    <w:rsid w:val="00650E88"/>
    <w:rsid w:val="006547AF"/>
    <w:rsid w:val="00676FB8"/>
    <w:rsid w:val="00687589"/>
    <w:rsid w:val="006B2A1A"/>
    <w:rsid w:val="006B668F"/>
    <w:rsid w:val="006C3917"/>
    <w:rsid w:val="006D17A9"/>
    <w:rsid w:val="006D6A38"/>
    <w:rsid w:val="007100D5"/>
    <w:rsid w:val="0072330C"/>
    <w:rsid w:val="00726D4D"/>
    <w:rsid w:val="00751CD3"/>
    <w:rsid w:val="00775474"/>
    <w:rsid w:val="00776676"/>
    <w:rsid w:val="00783A3A"/>
    <w:rsid w:val="00786CC4"/>
    <w:rsid w:val="00792A67"/>
    <w:rsid w:val="00797E6D"/>
    <w:rsid w:val="007F5C7C"/>
    <w:rsid w:val="00810039"/>
    <w:rsid w:val="00812380"/>
    <w:rsid w:val="00825047"/>
    <w:rsid w:val="00826587"/>
    <w:rsid w:val="008274D8"/>
    <w:rsid w:val="008422BB"/>
    <w:rsid w:val="00843EE2"/>
    <w:rsid w:val="008465E4"/>
    <w:rsid w:val="00852E82"/>
    <w:rsid w:val="00862D03"/>
    <w:rsid w:val="00863CFB"/>
    <w:rsid w:val="00864572"/>
    <w:rsid w:val="00874445"/>
    <w:rsid w:val="008A4603"/>
    <w:rsid w:val="008D314F"/>
    <w:rsid w:val="00925DE8"/>
    <w:rsid w:val="00942FB4"/>
    <w:rsid w:val="00957030"/>
    <w:rsid w:val="009966BB"/>
    <w:rsid w:val="009B6EE5"/>
    <w:rsid w:val="009C0746"/>
    <w:rsid w:val="009C401A"/>
    <w:rsid w:val="009C71EB"/>
    <w:rsid w:val="009E74D7"/>
    <w:rsid w:val="009F6558"/>
    <w:rsid w:val="00A20328"/>
    <w:rsid w:val="00A31489"/>
    <w:rsid w:val="00A44B25"/>
    <w:rsid w:val="00A55D05"/>
    <w:rsid w:val="00A7412A"/>
    <w:rsid w:val="00A94396"/>
    <w:rsid w:val="00A95DD4"/>
    <w:rsid w:val="00AC0F80"/>
    <w:rsid w:val="00AC65BF"/>
    <w:rsid w:val="00B101B4"/>
    <w:rsid w:val="00B31ECC"/>
    <w:rsid w:val="00B70197"/>
    <w:rsid w:val="00B83F33"/>
    <w:rsid w:val="00BE0DB8"/>
    <w:rsid w:val="00C0506B"/>
    <w:rsid w:val="00C20077"/>
    <w:rsid w:val="00C22B74"/>
    <w:rsid w:val="00C2613C"/>
    <w:rsid w:val="00C32DDA"/>
    <w:rsid w:val="00C36731"/>
    <w:rsid w:val="00C518D4"/>
    <w:rsid w:val="00C80F5F"/>
    <w:rsid w:val="00C91F43"/>
    <w:rsid w:val="00C94796"/>
    <w:rsid w:val="00C9660C"/>
    <w:rsid w:val="00CA70AE"/>
    <w:rsid w:val="00CE0F6C"/>
    <w:rsid w:val="00D1594B"/>
    <w:rsid w:val="00D242B1"/>
    <w:rsid w:val="00D5276B"/>
    <w:rsid w:val="00D66098"/>
    <w:rsid w:val="00D71B75"/>
    <w:rsid w:val="00DB4643"/>
    <w:rsid w:val="00DD4AE8"/>
    <w:rsid w:val="00DD5BFB"/>
    <w:rsid w:val="00DE0E9A"/>
    <w:rsid w:val="00DE3113"/>
    <w:rsid w:val="00E42C54"/>
    <w:rsid w:val="00E66B41"/>
    <w:rsid w:val="00EB0796"/>
    <w:rsid w:val="00EE27DF"/>
    <w:rsid w:val="00F11698"/>
    <w:rsid w:val="00F5334F"/>
    <w:rsid w:val="00F62239"/>
    <w:rsid w:val="00F86437"/>
    <w:rsid w:val="00F954B8"/>
    <w:rsid w:val="00FD6875"/>
    <w:rsid w:val="00FD6F2B"/>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7A9"/>
    <w:rPr>
      <w:sz w:val="24"/>
      <w:szCs w:val="24"/>
    </w:rPr>
  </w:style>
  <w:style w:type="paragraph" w:styleId="Heading1">
    <w:name w:val="heading 1"/>
    <w:basedOn w:val="Normal"/>
    <w:next w:val="Normal"/>
    <w:qFormat/>
    <w:rsid w:val="006D17A9"/>
    <w:pPr>
      <w:keepNext/>
      <w:outlineLvl w:val="0"/>
    </w:pPr>
    <w:rPr>
      <w:b/>
      <w:bCs/>
      <w:u w:val="single"/>
    </w:rPr>
  </w:style>
  <w:style w:type="paragraph" w:styleId="Heading2">
    <w:name w:val="heading 2"/>
    <w:basedOn w:val="Normal"/>
    <w:next w:val="Normal"/>
    <w:qFormat/>
    <w:rsid w:val="006D17A9"/>
    <w:pPr>
      <w:keepNext/>
      <w:outlineLvl w:val="1"/>
    </w:pPr>
    <w:rPr>
      <w:u w:val="single"/>
    </w:rPr>
  </w:style>
  <w:style w:type="paragraph" w:styleId="Heading3">
    <w:name w:val="heading 3"/>
    <w:basedOn w:val="Normal"/>
    <w:next w:val="Normal"/>
    <w:qFormat/>
    <w:rsid w:val="006D17A9"/>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7A9"/>
    <w:pPr>
      <w:jc w:val="center"/>
    </w:pPr>
    <w:rPr>
      <w:b/>
      <w:bCs/>
    </w:rPr>
  </w:style>
  <w:style w:type="paragraph" w:styleId="BodyText">
    <w:name w:val="Body Text"/>
    <w:basedOn w:val="Normal"/>
    <w:link w:val="BodyTextChar"/>
    <w:rsid w:val="006D17A9"/>
    <w:pPr>
      <w:tabs>
        <w:tab w:val="left" w:pos="2500"/>
      </w:tabs>
    </w:pPr>
    <w:rPr>
      <w:b/>
      <w:bCs/>
      <w:sz w:val="20"/>
    </w:rPr>
  </w:style>
  <w:style w:type="character" w:styleId="Hyperlink">
    <w:name w:val="Hyperlink"/>
    <w:rsid w:val="00A20328"/>
    <w:rPr>
      <w:color w:val="0000FF"/>
      <w:u w:val="single"/>
    </w:rPr>
  </w:style>
  <w:style w:type="character" w:styleId="CommentReference">
    <w:name w:val="annotation reference"/>
    <w:basedOn w:val="DefaultParagraphFont"/>
    <w:rsid w:val="00B101B4"/>
    <w:rPr>
      <w:sz w:val="16"/>
      <w:szCs w:val="16"/>
    </w:rPr>
  </w:style>
  <w:style w:type="paragraph" w:styleId="CommentText">
    <w:name w:val="annotation text"/>
    <w:basedOn w:val="Normal"/>
    <w:link w:val="CommentTextChar"/>
    <w:rsid w:val="00B101B4"/>
    <w:rPr>
      <w:sz w:val="20"/>
      <w:szCs w:val="20"/>
    </w:rPr>
  </w:style>
  <w:style w:type="character" w:customStyle="1" w:styleId="CommentTextChar">
    <w:name w:val="Comment Text Char"/>
    <w:basedOn w:val="DefaultParagraphFont"/>
    <w:link w:val="CommentText"/>
    <w:rsid w:val="00B101B4"/>
  </w:style>
  <w:style w:type="paragraph" w:styleId="CommentSubject">
    <w:name w:val="annotation subject"/>
    <w:basedOn w:val="CommentText"/>
    <w:next w:val="CommentText"/>
    <w:link w:val="CommentSubjectChar"/>
    <w:rsid w:val="00B101B4"/>
    <w:rPr>
      <w:b/>
      <w:bCs/>
    </w:rPr>
  </w:style>
  <w:style w:type="character" w:customStyle="1" w:styleId="CommentSubjectChar">
    <w:name w:val="Comment Subject Char"/>
    <w:basedOn w:val="CommentTextChar"/>
    <w:link w:val="CommentSubject"/>
    <w:rsid w:val="00B101B4"/>
    <w:rPr>
      <w:b/>
      <w:bCs/>
    </w:rPr>
  </w:style>
  <w:style w:type="paragraph" w:styleId="BalloonText">
    <w:name w:val="Balloon Text"/>
    <w:basedOn w:val="Normal"/>
    <w:link w:val="BalloonTextChar"/>
    <w:rsid w:val="00B101B4"/>
    <w:rPr>
      <w:rFonts w:ascii="Tahoma" w:hAnsi="Tahoma" w:cs="Tahoma"/>
      <w:sz w:val="16"/>
      <w:szCs w:val="16"/>
    </w:rPr>
  </w:style>
  <w:style w:type="character" w:customStyle="1" w:styleId="BalloonTextChar">
    <w:name w:val="Balloon Text Char"/>
    <w:basedOn w:val="DefaultParagraphFont"/>
    <w:link w:val="BalloonText"/>
    <w:rsid w:val="00B101B4"/>
    <w:rPr>
      <w:rFonts w:ascii="Tahoma" w:hAnsi="Tahoma" w:cs="Tahoma"/>
      <w:sz w:val="16"/>
      <w:szCs w:val="16"/>
    </w:rPr>
  </w:style>
  <w:style w:type="paragraph" w:styleId="Header">
    <w:name w:val="header"/>
    <w:basedOn w:val="Normal"/>
    <w:link w:val="HeaderChar"/>
    <w:uiPriority w:val="99"/>
    <w:rsid w:val="0015001A"/>
    <w:pPr>
      <w:tabs>
        <w:tab w:val="center" w:pos="4680"/>
        <w:tab w:val="right" w:pos="9360"/>
      </w:tabs>
    </w:pPr>
  </w:style>
  <w:style w:type="character" w:customStyle="1" w:styleId="HeaderChar">
    <w:name w:val="Header Char"/>
    <w:basedOn w:val="DefaultParagraphFont"/>
    <w:link w:val="Header"/>
    <w:uiPriority w:val="99"/>
    <w:rsid w:val="0015001A"/>
    <w:rPr>
      <w:sz w:val="24"/>
      <w:szCs w:val="24"/>
    </w:rPr>
  </w:style>
  <w:style w:type="paragraph" w:styleId="Footer">
    <w:name w:val="footer"/>
    <w:basedOn w:val="Normal"/>
    <w:link w:val="FooterChar"/>
    <w:rsid w:val="0015001A"/>
    <w:pPr>
      <w:tabs>
        <w:tab w:val="center" w:pos="4680"/>
        <w:tab w:val="right" w:pos="9360"/>
      </w:tabs>
    </w:pPr>
  </w:style>
  <w:style w:type="character" w:customStyle="1" w:styleId="FooterChar">
    <w:name w:val="Footer Char"/>
    <w:basedOn w:val="DefaultParagraphFont"/>
    <w:link w:val="Footer"/>
    <w:rsid w:val="0015001A"/>
    <w:rPr>
      <w:sz w:val="24"/>
      <w:szCs w:val="24"/>
    </w:rPr>
  </w:style>
  <w:style w:type="paragraph" w:styleId="ListParagraph">
    <w:name w:val="List Paragraph"/>
    <w:basedOn w:val="Normal"/>
    <w:uiPriority w:val="34"/>
    <w:qFormat/>
    <w:rsid w:val="00776676"/>
    <w:pPr>
      <w:ind w:left="720"/>
      <w:contextualSpacing/>
    </w:pPr>
  </w:style>
  <w:style w:type="character" w:customStyle="1" w:styleId="BodyTextChar">
    <w:name w:val="Body Text Char"/>
    <w:basedOn w:val="DefaultParagraphFont"/>
    <w:link w:val="BodyText"/>
    <w:rsid w:val="0027606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7A9"/>
    <w:rPr>
      <w:sz w:val="24"/>
      <w:szCs w:val="24"/>
    </w:rPr>
  </w:style>
  <w:style w:type="paragraph" w:styleId="Heading1">
    <w:name w:val="heading 1"/>
    <w:basedOn w:val="Normal"/>
    <w:next w:val="Normal"/>
    <w:qFormat/>
    <w:rsid w:val="006D17A9"/>
    <w:pPr>
      <w:keepNext/>
      <w:outlineLvl w:val="0"/>
    </w:pPr>
    <w:rPr>
      <w:b/>
      <w:bCs/>
      <w:u w:val="single"/>
    </w:rPr>
  </w:style>
  <w:style w:type="paragraph" w:styleId="Heading2">
    <w:name w:val="heading 2"/>
    <w:basedOn w:val="Normal"/>
    <w:next w:val="Normal"/>
    <w:qFormat/>
    <w:rsid w:val="006D17A9"/>
    <w:pPr>
      <w:keepNext/>
      <w:outlineLvl w:val="1"/>
    </w:pPr>
    <w:rPr>
      <w:u w:val="single"/>
    </w:rPr>
  </w:style>
  <w:style w:type="paragraph" w:styleId="Heading3">
    <w:name w:val="heading 3"/>
    <w:basedOn w:val="Normal"/>
    <w:next w:val="Normal"/>
    <w:qFormat/>
    <w:rsid w:val="006D17A9"/>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7A9"/>
    <w:pPr>
      <w:jc w:val="center"/>
    </w:pPr>
    <w:rPr>
      <w:b/>
      <w:bCs/>
    </w:rPr>
  </w:style>
  <w:style w:type="paragraph" w:styleId="BodyText">
    <w:name w:val="Body Text"/>
    <w:basedOn w:val="Normal"/>
    <w:link w:val="BodyTextChar"/>
    <w:rsid w:val="006D17A9"/>
    <w:pPr>
      <w:tabs>
        <w:tab w:val="left" w:pos="2500"/>
      </w:tabs>
    </w:pPr>
    <w:rPr>
      <w:b/>
      <w:bCs/>
      <w:sz w:val="20"/>
    </w:rPr>
  </w:style>
  <w:style w:type="character" w:styleId="Hyperlink">
    <w:name w:val="Hyperlink"/>
    <w:rsid w:val="00A20328"/>
    <w:rPr>
      <w:color w:val="0000FF"/>
      <w:u w:val="single"/>
    </w:rPr>
  </w:style>
  <w:style w:type="character" w:styleId="CommentReference">
    <w:name w:val="annotation reference"/>
    <w:basedOn w:val="DefaultParagraphFont"/>
    <w:rsid w:val="00B101B4"/>
    <w:rPr>
      <w:sz w:val="16"/>
      <w:szCs w:val="16"/>
    </w:rPr>
  </w:style>
  <w:style w:type="paragraph" w:styleId="CommentText">
    <w:name w:val="annotation text"/>
    <w:basedOn w:val="Normal"/>
    <w:link w:val="CommentTextChar"/>
    <w:rsid w:val="00B101B4"/>
    <w:rPr>
      <w:sz w:val="20"/>
      <w:szCs w:val="20"/>
    </w:rPr>
  </w:style>
  <w:style w:type="character" w:customStyle="1" w:styleId="CommentTextChar">
    <w:name w:val="Comment Text Char"/>
    <w:basedOn w:val="DefaultParagraphFont"/>
    <w:link w:val="CommentText"/>
    <w:rsid w:val="00B101B4"/>
  </w:style>
  <w:style w:type="paragraph" w:styleId="CommentSubject">
    <w:name w:val="annotation subject"/>
    <w:basedOn w:val="CommentText"/>
    <w:next w:val="CommentText"/>
    <w:link w:val="CommentSubjectChar"/>
    <w:rsid w:val="00B101B4"/>
    <w:rPr>
      <w:b/>
      <w:bCs/>
    </w:rPr>
  </w:style>
  <w:style w:type="character" w:customStyle="1" w:styleId="CommentSubjectChar">
    <w:name w:val="Comment Subject Char"/>
    <w:basedOn w:val="CommentTextChar"/>
    <w:link w:val="CommentSubject"/>
    <w:rsid w:val="00B101B4"/>
    <w:rPr>
      <w:b/>
      <w:bCs/>
    </w:rPr>
  </w:style>
  <w:style w:type="paragraph" w:styleId="BalloonText">
    <w:name w:val="Balloon Text"/>
    <w:basedOn w:val="Normal"/>
    <w:link w:val="BalloonTextChar"/>
    <w:rsid w:val="00B101B4"/>
    <w:rPr>
      <w:rFonts w:ascii="Tahoma" w:hAnsi="Tahoma" w:cs="Tahoma"/>
      <w:sz w:val="16"/>
      <w:szCs w:val="16"/>
    </w:rPr>
  </w:style>
  <w:style w:type="character" w:customStyle="1" w:styleId="BalloonTextChar">
    <w:name w:val="Balloon Text Char"/>
    <w:basedOn w:val="DefaultParagraphFont"/>
    <w:link w:val="BalloonText"/>
    <w:rsid w:val="00B101B4"/>
    <w:rPr>
      <w:rFonts w:ascii="Tahoma" w:hAnsi="Tahoma" w:cs="Tahoma"/>
      <w:sz w:val="16"/>
      <w:szCs w:val="16"/>
    </w:rPr>
  </w:style>
  <w:style w:type="paragraph" w:styleId="Header">
    <w:name w:val="header"/>
    <w:basedOn w:val="Normal"/>
    <w:link w:val="HeaderChar"/>
    <w:uiPriority w:val="99"/>
    <w:rsid w:val="0015001A"/>
    <w:pPr>
      <w:tabs>
        <w:tab w:val="center" w:pos="4680"/>
        <w:tab w:val="right" w:pos="9360"/>
      </w:tabs>
    </w:pPr>
  </w:style>
  <w:style w:type="character" w:customStyle="1" w:styleId="HeaderChar">
    <w:name w:val="Header Char"/>
    <w:basedOn w:val="DefaultParagraphFont"/>
    <w:link w:val="Header"/>
    <w:uiPriority w:val="99"/>
    <w:rsid w:val="0015001A"/>
    <w:rPr>
      <w:sz w:val="24"/>
      <w:szCs w:val="24"/>
    </w:rPr>
  </w:style>
  <w:style w:type="paragraph" w:styleId="Footer">
    <w:name w:val="footer"/>
    <w:basedOn w:val="Normal"/>
    <w:link w:val="FooterChar"/>
    <w:rsid w:val="0015001A"/>
    <w:pPr>
      <w:tabs>
        <w:tab w:val="center" w:pos="4680"/>
        <w:tab w:val="right" w:pos="9360"/>
      </w:tabs>
    </w:pPr>
  </w:style>
  <w:style w:type="character" w:customStyle="1" w:styleId="FooterChar">
    <w:name w:val="Footer Char"/>
    <w:basedOn w:val="DefaultParagraphFont"/>
    <w:link w:val="Footer"/>
    <w:rsid w:val="0015001A"/>
    <w:rPr>
      <w:sz w:val="24"/>
      <w:szCs w:val="24"/>
    </w:rPr>
  </w:style>
  <w:style w:type="paragraph" w:styleId="ListParagraph">
    <w:name w:val="List Paragraph"/>
    <w:basedOn w:val="Normal"/>
    <w:uiPriority w:val="34"/>
    <w:qFormat/>
    <w:rsid w:val="00776676"/>
    <w:pPr>
      <w:ind w:left="720"/>
      <w:contextualSpacing/>
    </w:pPr>
  </w:style>
  <w:style w:type="character" w:customStyle="1" w:styleId="BodyTextChar">
    <w:name w:val="Body Text Char"/>
    <w:basedOn w:val="DefaultParagraphFont"/>
    <w:link w:val="BodyText"/>
    <w:rsid w:val="0027606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3D3C-57A8-4FAF-A269-A6C253B0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873</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RED OAK COMMUNITY SCHOOL DISTRICT</vt:lpstr>
    </vt:vector>
  </TitlesOfParts>
  <Company>Red Oak Community Schools</Company>
  <LinksUpToDate>false</LinksUpToDate>
  <CharactersWithSpaces>5811</CharactersWithSpaces>
  <SharedDoc>false</SharedDoc>
  <HLinks>
    <vt:vector size="6" baseType="variant">
      <vt:variant>
        <vt:i4>4194399</vt:i4>
      </vt:variant>
      <vt:variant>
        <vt:i4>0</vt:i4>
      </vt:variant>
      <vt:variant>
        <vt:i4>0</vt:i4>
      </vt:variant>
      <vt:variant>
        <vt:i4>5</vt:i4>
      </vt:variant>
      <vt:variant>
        <vt:lpwstr>http://www.redoakschooldistrict.com/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OAK COMMUNITY SCHOOL DISTRICT</dc:title>
  <dc:creator>xxx</dc:creator>
  <cp:lastModifiedBy>Rita Leinen</cp:lastModifiedBy>
  <cp:revision>18</cp:revision>
  <cp:lastPrinted>2011-08-31T16:55:00Z</cp:lastPrinted>
  <dcterms:created xsi:type="dcterms:W3CDTF">2011-08-31T16:35:00Z</dcterms:created>
  <dcterms:modified xsi:type="dcterms:W3CDTF">2011-08-31T16:59:00Z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